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E3359" w14:textId="743DDAF6" w:rsidR="00D372C8" w:rsidRPr="00F26B63" w:rsidRDefault="00F26B63">
      <w:r>
        <w:t>Veel arbeidsjuristen keken met argusogen naar de zaak over de</w:t>
      </w:r>
      <w:r w:rsidR="00956FAC">
        <w:t xml:space="preserve"> </w:t>
      </w:r>
      <w:r>
        <w:rPr>
          <w:i/>
          <w:iCs/>
        </w:rPr>
        <w:t>Minimumloonrichtlijn</w:t>
      </w:r>
      <w:r w:rsidR="00956FAC">
        <w:rPr>
          <w:i/>
          <w:iCs/>
        </w:rPr>
        <w:t xml:space="preserve"> </w:t>
      </w:r>
      <w:r>
        <w:t>bij het Hof van Justitie. Hierin moest de vraag</w:t>
      </w:r>
      <w:r w:rsidR="00956FAC">
        <w:t xml:space="preserve"> </w:t>
      </w:r>
      <w:r>
        <w:t>worden beantwoord of de Unie wel bevoegdheden had om regels op te stellen over minimumlonen en collectief onderhandelen. De bevoegdheidsvraag was extra gevoelig omdat bevoegdheden op sociaal terrein pas enkele decennia na</w:t>
      </w:r>
      <w:r w:rsidR="00956FAC">
        <w:t xml:space="preserve"> </w:t>
      </w:r>
      <w:r>
        <w:t xml:space="preserve">oprichting van de EEG in de Europese </w:t>
      </w:r>
      <w:r w:rsidR="006A7031">
        <w:t>V</w:t>
      </w:r>
      <w:r>
        <w:t>erdragen zijn opgenomen. Bovendien werd</w:t>
      </w:r>
      <w:r w:rsidR="00956FAC">
        <w:t xml:space="preserve"> </w:t>
      </w:r>
      <w:r>
        <w:t>lange tijd sterk de rem gezet op het gebruik van die bevoegdheden. Sinds 2017 heeft de Unie</w:t>
      </w:r>
      <w:r w:rsidR="00956FAC">
        <w:t xml:space="preserve"> </w:t>
      </w:r>
      <w:r>
        <w:t>arbeidsrechtelijke wetgeving aangenomen, ook op terreinen die traditioneel nationaal waren, zoals minimumlo</w:t>
      </w:r>
      <w:r w:rsidR="006A7031">
        <w:t>o</w:t>
      </w:r>
      <w:r>
        <w:t>n</w:t>
      </w:r>
      <w:r w:rsidR="006A7031">
        <w:t>,</w:t>
      </w:r>
      <w:r>
        <w:t xml:space="preserve"> platformwerk en scholing. Het </w:t>
      </w:r>
      <w:r w:rsidRPr="00F26B63">
        <w:t>Minimumloonarrest</w:t>
      </w:r>
      <w:r>
        <w:t xml:space="preserve"> heeft dit nieuw elan niet gefnuikt</w:t>
      </w:r>
      <w:r w:rsidR="00321754">
        <w:t>. D</w:t>
      </w:r>
      <w:r w:rsidRPr="00F26B63">
        <w:t>eze</w:t>
      </w:r>
      <w:r>
        <w:t xml:space="preserve"> bijdrage plaatst</w:t>
      </w:r>
      <w:r w:rsidR="00956FAC">
        <w:t xml:space="preserve"> </w:t>
      </w:r>
      <w:r>
        <w:t xml:space="preserve">het arrest in de ontwikkeling van de sociale bevoegdheden. </w:t>
      </w:r>
    </w:p>
    <w:sectPr w:rsidR="00D372C8" w:rsidRPr="00F26B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63"/>
    <w:rsid w:val="00234E4B"/>
    <w:rsid w:val="00237064"/>
    <w:rsid w:val="002634AF"/>
    <w:rsid w:val="00321754"/>
    <w:rsid w:val="00375BA0"/>
    <w:rsid w:val="006A7031"/>
    <w:rsid w:val="00795005"/>
    <w:rsid w:val="008850E2"/>
    <w:rsid w:val="00956FAC"/>
    <w:rsid w:val="009B474C"/>
    <w:rsid w:val="00A36619"/>
    <w:rsid w:val="00B7159C"/>
    <w:rsid w:val="00B82381"/>
    <w:rsid w:val="00D372C8"/>
    <w:rsid w:val="00E051E4"/>
    <w:rsid w:val="00F26B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8F510"/>
  <w15:chartTrackingRefBased/>
  <w15:docId w15:val="{FE5D8DFC-CDE2-4DEB-B541-6A6CD192B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4"/>
        <w:szCs w:val="24"/>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01. Sectietitel 1"/>
    <w:basedOn w:val="Standaard"/>
    <w:next w:val="Standaard"/>
    <w:link w:val="Kop1Char"/>
    <w:autoRedefine/>
    <w:uiPriority w:val="9"/>
    <w:qFormat/>
    <w:rsid w:val="00B82381"/>
    <w:pPr>
      <w:keepNext/>
      <w:keepLines/>
      <w:spacing w:after="0" w:line="240" w:lineRule="auto"/>
      <w:outlineLvl w:val="0"/>
    </w:pPr>
    <w:rPr>
      <w:rFonts w:eastAsiaTheme="majorEastAsia" w:cstheme="majorBidi"/>
      <w:color w:val="0F4761" w:themeColor="accent1" w:themeShade="BF"/>
      <w:sz w:val="28"/>
      <w:szCs w:val="40"/>
    </w:rPr>
  </w:style>
  <w:style w:type="paragraph" w:styleId="Kop2">
    <w:name w:val="heading 2"/>
    <w:basedOn w:val="Standaard"/>
    <w:next w:val="Standaard"/>
    <w:link w:val="Kop2Char"/>
    <w:autoRedefine/>
    <w:uiPriority w:val="9"/>
    <w:unhideWhenUsed/>
    <w:qFormat/>
    <w:rsid w:val="00B82381"/>
    <w:pPr>
      <w:keepNext/>
      <w:keepLines/>
      <w:spacing w:after="0" w:line="240" w:lineRule="auto"/>
      <w:outlineLvl w:val="1"/>
    </w:pPr>
    <w:rPr>
      <w:rFonts w:eastAsiaTheme="majorEastAsia" w:cstheme="majorBidi"/>
      <w:color w:val="0F4761" w:themeColor="accent1" w:themeShade="BF"/>
      <w:szCs w:val="32"/>
    </w:rPr>
  </w:style>
  <w:style w:type="paragraph" w:styleId="Kop3">
    <w:name w:val="heading 3"/>
    <w:basedOn w:val="Standaard"/>
    <w:next w:val="Standaard"/>
    <w:link w:val="Kop3Char"/>
    <w:autoRedefine/>
    <w:uiPriority w:val="9"/>
    <w:unhideWhenUsed/>
    <w:qFormat/>
    <w:rsid w:val="009B474C"/>
    <w:pPr>
      <w:keepNext/>
      <w:keepLines/>
      <w:spacing w:after="0" w:line="240" w:lineRule="auto"/>
      <w:outlineLvl w:val="2"/>
    </w:pPr>
    <w:rPr>
      <w:rFonts w:eastAsiaTheme="majorEastAsia" w:cstheme="majorBidi"/>
      <w:color w:val="0A2F40" w:themeColor="accent1" w:themeShade="7F"/>
    </w:rPr>
  </w:style>
  <w:style w:type="paragraph" w:styleId="Kop4">
    <w:name w:val="heading 4"/>
    <w:basedOn w:val="Standaard"/>
    <w:next w:val="Standaard"/>
    <w:link w:val="Kop4Char"/>
    <w:autoRedefine/>
    <w:uiPriority w:val="9"/>
    <w:unhideWhenUsed/>
    <w:qFormat/>
    <w:rsid w:val="00234E4B"/>
    <w:pPr>
      <w:keepNext/>
      <w:keepLines/>
      <w:spacing w:before="80" w:after="40"/>
      <w:outlineLvl w:val="3"/>
    </w:pPr>
    <w:rPr>
      <w:rFonts w:ascii="+times" w:eastAsiaTheme="majorEastAsia" w:hAnsi="+times" w:cstheme="majorBidi"/>
      <w:i/>
      <w:iCs/>
      <w:color w:val="0F4761" w:themeColor="accent1" w:themeShade="BF"/>
    </w:rPr>
  </w:style>
  <w:style w:type="paragraph" w:styleId="Kop5">
    <w:name w:val="heading 5"/>
    <w:basedOn w:val="Standaard"/>
    <w:next w:val="Standaard"/>
    <w:link w:val="Kop5Char"/>
    <w:uiPriority w:val="9"/>
    <w:semiHidden/>
    <w:unhideWhenUsed/>
    <w:qFormat/>
    <w:rsid w:val="00F26B63"/>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F26B63"/>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F26B63"/>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F26B63"/>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F26B63"/>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9B474C"/>
    <w:rPr>
      <w:rFonts w:eastAsiaTheme="majorEastAsia" w:cstheme="majorBidi"/>
      <w:color w:val="0A2F40" w:themeColor="accent1" w:themeShade="7F"/>
    </w:rPr>
  </w:style>
  <w:style w:type="character" w:customStyle="1" w:styleId="Kop1Char">
    <w:name w:val="Kop 1 Char"/>
    <w:aliases w:val="01. Sectietitel 1 Char"/>
    <w:basedOn w:val="Standaardalinea-lettertype"/>
    <w:link w:val="Kop1"/>
    <w:uiPriority w:val="9"/>
    <w:rsid w:val="00B82381"/>
    <w:rPr>
      <w:rFonts w:eastAsiaTheme="majorEastAsia" w:cstheme="majorBidi"/>
      <w:color w:val="0F4761" w:themeColor="accent1" w:themeShade="BF"/>
      <w:sz w:val="28"/>
      <w:szCs w:val="40"/>
    </w:rPr>
  </w:style>
  <w:style w:type="character" w:customStyle="1" w:styleId="Kop2Char">
    <w:name w:val="Kop 2 Char"/>
    <w:basedOn w:val="Standaardalinea-lettertype"/>
    <w:link w:val="Kop2"/>
    <w:uiPriority w:val="9"/>
    <w:rsid w:val="00B82381"/>
    <w:rPr>
      <w:rFonts w:eastAsiaTheme="majorEastAsia" w:cstheme="majorBidi"/>
      <w:color w:val="0F4761" w:themeColor="accent1" w:themeShade="BF"/>
      <w:szCs w:val="32"/>
    </w:rPr>
  </w:style>
  <w:style w:type="character" w:customStyle="1" w:styleId="Kop4Char">
    <w:name w:val="Kop 4 Char"/>
    <w:basedOn w:val="Standaardalinea-lettertype"/>
    <w:link w:val="Kop4"/>
    <w:uiPriority w:val="9"/>
    <w:rsid w:val="00234E4B"/>
    <w:rPr>
      <w:rFonts w:ascii="+times" w:eastAsiaTheme="majorEastAsia" w:hAnsi="+times" w:cstheme="majorBidi"/>
      <w:i/>
      <w:iCs/>
      <w:color w:val="0F4761" w:themeColor="accent1" w:themeShade="BF"/>
    </w:rPr>
  </w:style>
  <w:style w:type="character" w:customStyle="1" w:styleId="Kop5Char">
    <w:name w:val="Kop 5 Char"/>
    <w:basedOn w:val="Standaardalinea-lettertype"/>
    <w:link w:val="Kop5"/>
    <w:uiPriority w:val="9"/>
    <w:semiHidden/>
    <w:rsid w:val="00F26B63"/>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F26B63"/>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F26B63"/>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F26B63"/>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F26B63"/>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F26B63"/>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F26B63"/>
    <w:rPr>
      <w:rFonts w:asciiTheme="majorHAnsi" w:eastAsiaTheme="majorEastAsia" w:hAnsiTheme="majorHAnsi" w:cstheme="majorBidi"/>
      <w:color w:val="auto"/>
      <w:spacing w:val="-10"/>
      <w:kern w:val="28"/>
      <w:sz w:val="56"/>
      <w:szCs w:val="56"/>
    </w:rPr>
  </w:style>
  <w:style w:type="paragraph" w:styleId="Ondertitel">
    <w:name w:val="Subtitle"/>
    <w:basedOn w:val="Standaard"/>
    <w:next w:val="Standaard"/>
    <w:link w:val="OndertitelChar"/>
    <w:uiPriority w:val="11"/>
    <w:qFormat/>
    <w:rsid w:val="00F26B6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6B63"/>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F26B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6B63"/>
    <w:rPr>
      <w:i/>
      <w:iCs/>
      <w:color w:val="404040" w:themeColor="text1" w:themeTint="BF"/>
    </w:rPr>
  </w:style>
  <w:style w:type="paragraph" w:styleId="Lijstalinea">
    <w:name w:val="List Paragraph"/>
    <w:basedOn w:val="Standaard"/>
    <w:uiPriority w:val="34"/>
    <w:qFormat/>
    <w:rsid w:val="00F26B63"/>
    <w:pPr>
      <w:ind w:left="720"/>
      <w:contextualSpacing/>
    </w:pPr>
  </w:style>
  <w:style w:type="character" w:styleId="Intensievebenadrukking">
    <w:name w:val="Intense Emphasis"/>
    <w:basedOn w:val="Standaardalinea-lettertype"/>
    <w:uiPriority w:val="21"/>
    <w:qFormat/>
    <w:rsid w:val="00F26B63"/>
    <w:rPr>
      <w:i/>
      <w:iCs/>
      <w:color w:val="0F4761" w:themeColor="accent1" w:themeShade="BF"/>
    </w:rPr>
  </w:style>
  <w:style w:type="paragraph" w:styleId="Duidelijkcitaat">
    <w:name w:val="Intense Quote"/>
    <w:basedOn w:val="Standaard"/>
    <w:next w:val="Standaard"/>
    <w:link w:val="DuidelijkcitaatChar"/>
    <w:uiPriority w:val="30"/>
    <w:qFormat/>
    <w:rsid w:val="00F26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6B63"/>
    <w:rPr>
      <w:i/>
      <w:iCs/>
      <w:color w:val="0F4761" w:themeColor="accent1" w:themeShade="BF"/>
    </w:rPr>
  </w:style>
  <w:style w:type="character" w:styleId="Intensieveverwijzing">
    <w:name w:val="Intense Reference"/>
    <w:basedOn w:val="Standaardalinea-lettertype"/>
    <w:uiPriority w:val="32"/>
    <w:qFormat/>
    <w:rsid w:val="00F26B63"/>
    <w:rPr>
      <w:b/>
      <w:bCs/>
      <w:smallCaps/>
      <w:color w:val="0F4761" w:themeColor="accent1" w:themeShade="BF"/>
      <w:spacing w:val="5"/>
    </w:rPr>
  </w:style>
  <w:style w:type="paragraph" w:styleId="Revisie">
    <w:name w:val="Revision"/>
    <w:hidden/>
    <w:uiPriority w:val="99"/>
    <w:semiHidden/>
    <w:rsid w:val="006A70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677</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 Pennings</dc:creator>
  <cp:keywords/>
  <dc:description/>
  <cp:lastModifiedBy>Frans Pennings</cp:lastModifiedBy>
  <cp:revision>2</cp:revision>
  <dcterms:created xsi:type="dcterms:W3CDTF">2026-01-14T14:07:00Z</dcterms:created>
  <dcterms:modified xsi:type="dcterms:W3CDTF">2026-01-14T14:07:00Z</dcterms:modified>
</cp:coreProperties>
</file>